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72E" w:rsidRDefault="00EB372E" w:rsidP="00EB372E">
      <w:pPr>
        <w:jc w:val="center"/>
        <w:rPr>
          <w:b/>
        </w:rPr>
      </w:pPr>
      <w:r>
        <w:rPr>
          <w:b/>
        </w:rPr>
        <w:t xml:space="preserve">Resumen Jornada 1/12/18: </w:t>
      </w:r>
      <w:r w:rsidR="003507E7" w:rsidRPr="00EB372E">
        <w:rPr>
          <w:b/>
        </w:rPr>
        <w:t xml:space="preserve">“Soluciones de posicionamiento y movilidad en AT”. </w:t>
      </w:r>
    </w:p>
    <w:p w:rsidR="009C6C13" w:rsidRPr="00EB372E" w:rsidRDefault="00EB372E" w:rsidP="00EB372E">
      <w:pPr>
        <w:jc w:val="center"/>
        <w:rPr>
          <w:b/>
        </w:rPr>
      </w:pPr>
      <w:r>
        <w:rPr>
          <w:b/>
        </w:rPr>
        <w:t>SEFIP-Málaga-</w:t>
      </w:r>
      <w:proofErr w:type="spellStart"/>
      <w:r>
        <w:rPr>
          <w:b/>
        </w:rPr>
        <w:t>Eurodiscap</w:t>
      </w:r>
      <w:proofErr w:type="spellEnd"/>
      <w:r>
        <w:rPr>
          <w:b/>
        </w:rPr>
        <w:t xml:space="preserve"> </w:t>
      </w:r>
    </w:p>
    <w:p w:rsidR="003507E7" w:rsidRDefault="003507E7"/>
    <w:p w:rsidR="00EB372E" w:rsidRDefault="003507E7">
      <w:r>
        <w:t xml:space="preserve">El pasado sábado 1 de diciembre, la </w:t>
      </w:r>
      <w:r w:rsidR="00EB372E">
        <w:t>delegación de la SEFIP junto a</w:t>
      </w:r>
      <w:r>
        <w:t xml:space="preserve"> </w:t>
      </w:r>
      <w:r w:rsidR="00EB372E">
        <w:t xml:space="preserve">la ortopedia </w:t>
      </w:r>
      <w:proofErr w:type="spellStart"/>
      <w:r w:rsidR="00EB372E">
        <w:t>Eurodiscap</w:t>
      </w:r>
      <w:proofErr w:type="spellEnd"/>
      <w:r w:rsidR="00EB372E">
        <w:t xml:space="preserve"> organizaron </w:t>
      </w:r>
      <w:r w:rsidR="0045010B">
        <w:t xml:space="preserve">de forma gratuita </w:t>
      </w:r>
      <w:r w:rsidR="00EB372E">
        <w:t>en Málaga</w:t>
      </w:r>
      <w:r>
        <w:t xml:space="preserve"> la </w:t>
      </w:r>
      <w:r w:rsidR="00EB372E">
        <w:t>“</w:t>
      </w:r>
      <w:r w:rsidRPr="00EB372E">
        <w:rPr>
          <w:i/>
        </w:rPr>
        <w:t>Jornada sobre posicionamiento y movilidad en Atención Temprana</w:t>
      </w:r>
      <w:r w:rsidR="00EB372E">
        <w:t>”</w:t>
      </w:r>
      <w:r>
        <w:t>. Durante 4 horas, más de 40 fisioterapeutas</w:t>
      </w:r>
      <w:r w:rsidR="007B142F">
        <w:t xml:space="preserve"> de toda la provincia</w:t>
      </w:r>
      <w:r>
        <w:t xml:space="preserve"> y 8 estudiantes de último curso del Grado en Fisioterapia </w:t>
      </w:r>
      <w:r w:rsidR="00E163E4">
        <w:t xml:space="preserve">de la Universidad de Málaga </w:t>
      </w:r>
      <w:r>
        <w:t xml:space="preserve">acudieron a las instalaciones que la ortopedia </w:t>
      </w:r>
      <w:proofErr w:type="spellStart"/>
      <w:r>
        <w:t>Eurodiscap</w:t>
      </w:r>
      <w:proofErr w:type="spellEnd"/>
      <w:r>
        <w:t xml:space="preserve"> tiene en Málaga y que</w:t>
      </w:r>
      <w:r w:rsidR="00EB372E">
        <w:t xml:space="preserve"> desinteresadamente</w:t>
      </w:r>
      <w:r>
        <w:t xml:space="preserve"> puso a disposición de la SEFIP. </w:t>
      </w:r>
    </w:p>
    <w:p w:rsidR="00090350" w:rsidRDefault="00090350" w:rsidP="00090350">
      <w:pPr>
        <w:jc w:val="center"/>
      </w:pPr>
      <w:r>
        <w:rPr>
          <w:b/>
          <w:noProof/>
        </w:rPr>
        <w:drawing>
          <wp:inline distT="0" distB="0" distL="0" distR="0" wp14:anchorId="30F6D896">
            <wp:extent cx="4338083" cy="3253562"/>
            <wp:effectExtent l="0" t="0" r="571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2 sefip eurodisca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009" cy="326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07E7" w:rsidRDefault="003507E7">
      <w:r>
        <w:t xml:space="preserve">La SEFIP certificó la calidad científico-técnica de esta jornada en la que varios ponentes presentaron distintos dispositivos que ayudan a niños con movilidad reducida en la consecución de distintos objetivos terapéuticos. De esta manera nos recordaron las diversas tipologías e indicaciones de las férulas DAFO, así como </w:t>
      </w:r>
      <w:r w:rsidR="00EB372E">
        <w:t>la indicación y</w:t>
      </w:r>
      <w:r>
        <w:t xml:space="preserve"> novedades que se han incorporado al</w:t>
      </w:r>
      <w:r w:rsidR="0045010B">
        <w:t xml:space="preserve"> </w:t>
      </w:r>
      <w:proofErr w:type="spellStart"/>
      <w:r w:rsidR="0045010B">
        <w:t>HeadPod</w:t>
      </w:r>
      <w:proofErr w:type="spellEnd"/>
      <w:r w:rsidR="0045010B">
        <w:t xml:space="preserve">. </w:t>
      </w:r>
      <w:r w:rsidR="00085256">
        <w:t xml:space="preserve">Asimismo, se presentó un caso clínico y acudió una niña con PC. La familia nos explicó la utilidad del dispositivo que llevan usando unos meses. </w:t>
      </w:r>
      <w:r w:rsidR="0045010B">
        <w:t>Para finalizar,</w:t>
      </w:r>
      <w:r w:rsidR="00EB372E">
        <w:t xml:space="preserve"> se hizo</w:t>
      </w:r>
      <w:r>
        <w:t xml:space="preserve"> un breve recorrido sobre la importancia de conseguir una sedestación estable y su influencia en la mejora de la movilidad para usuarios de sillas de ruedas. </w:t>
      </w:r>
    </w:p>
    <w:p w:rsidR="0045010B" w:rsidRDefault="0045010B">
      <w:r>
        <w:t xml:space="preserve">Los asistentes tuvieron la oportunidad de compartir un desayuno de trabajo y participar en el sorteo de un Apple </w:t>
      </w:r>
      <w:proofErr w:type="spellStart"/>
      <w:r>
        <w:t>watch</w:t>
      </w:r>
      <w:proofErr w:type="spellEnd"/>
      <w:r>
        <w:t xml:space="preserve"> serie 1. </w:t>
      </w:r>
    </w:p>
    <w:p w:rsidR="00EB372E" w:rsidRDefault="00EB372E">
      <w:r>
        <w:t xml:space="preserve">Agradecemos </w:t>
      </w:r>
      <w:r w:rsidR="0045010B">
        <w:t>el excelente trabajo de organización y difusión de la Jornada a todo el</w:t>
      </w:r>
      <w:r>
        <w:t xml:space="preserve"> Equipo de </w:t>
      </w:r>
      <w:proofErr w:type="spellStart"/>
      <w:r>
        <w:t>Eurodi</w:t>
      </w:r>
      <w:r w:rsidR="0045010B">
        <w:t>scap</w:t>
      </w:r>
      <w:proofErr w:type="spellEnd"/>
      <w:r w:rsidR="0045010B">
        <w:t xml:space="preserve">, esperando existan nuevas colaboraciones en un futuro próximo. </w:t>
      </w:r>
    </w:p>
    <w:p w:rsidR="0045010B" w:rsidRDefault="0045010B"/>
    <w:p w:rsidR="0045010B" w:rsidRDefault="0045010B">
      <w:r>
        <w:t>Ana Jurado y Rita Romero</w:t>
      </w:r>
    </w:p>
    <w:p w:rsidR="0045010B" w:rsidRDefault="0045010B">
      <w:r>
        <w:t>Delegación SEFIP-Málaga</w:t>
      </w:r>
    </w:p>
    <w:sectPr w:rsidR="004501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E7"/>
    <w:rsid w:val="00085256"/>
    <w:rsid w:val="00090350"/>
    <w:rsid w:val="003507E7"/>
    <w:rsid w:val="0045010B"/>
    <w:rsid w:val="007B142F"/>
    <w:rsid w:val="009C6C13"/>
    <w:rsid w:val="00E163E4"/>
    <w:rsid w:val="00EB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0C29"/>
  <w15:chartTrackingRefBased/>
  <w15:docId w15:val="{0D7BF55D-A5EF-4318-A638-135E6260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Mónica Yuste Martínez</cp:lastModifiedBy>
  <cp:revision>5</cp:revision>
  <dcterms:created xsi:type="dcterms:W3CDTF">2018-12-08T09:33:00Z</dcterms:created>
  <dcterms:modified xsi:type="dcterms:W3CDTF">2018-12-13T20:50:00Z</dcterms:modified>
</cp:coreProperties>
</file>